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ΥΠΕΥΘΥΝΗ ΔΗΛΩΣΗ ΣΥΝΑΙΝΕΣΗΣ ΓΟΝΕΩΝ/ΚΗΔΕΜΟΝΩΝ</w:t>
      </w:r>
    </w:p>
    <w:p w:rsidR="004F1CFE" w:rsidRDefault="007200D9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για το</w:t>
      </w:r>
      <w:r w:rsidR="00E95450">
        <w:rPr>
          <w:rFonts w:asciiTheme="minorHAnsi" w:hAnsiTheme="minorHAnsi"/>
          <w:b/>
        </w:rPr>
        <w:t xml:space="preserve"> 1</w:t>
      </w:r>
      <w:r w:rsidR="00E95450">
        <w:rPr>
          <w:rFonts w:asciiTheme="minorHAnsi" w:hAnsiTheme="minorHAnsi"/>
          <w:b/>
          <w:vertAlign w:val="superscript"/>
        </w:rPr>
        <w:t>ο</w:t>
      </w:r>
      <w:r w:rsidR="00E95450">
        <w:rPr>
          <w:rFonts w:asciiTheme="minorHAnsi" w:hAnsiTheme="minorHAnsi"/>
          <w:b/>
        </w:rPr>
        <w:t xml:space="preserve"> Μαθητικό Συνέδριο Ανατολικής Αττικής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rFonts w:asciiTheme="minorHAnsi" w:hAnsiTheme="minorHAnsi"/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κάτωθι υπογραφόμενος/η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rPr>
          <w:rFonts w:asciiTheme="minorHAnsi" w:hAnsiTheme="minorHAnsi"/>
        </w:rPr>
        <w:t xml:space="preserve">……………………………………………….……………………………………..………….…., </w:t>
      </w:r>
      <w:r>
        <w:rPr>
          <w:rFonts w:asciiTheme="minorHAnsi" w:hAnsiTheme="minorHAnsi"/>
          <w:b/>
        </w:rPr>
        <w:t>γονέας/</w:t>
      </w:r>
      <w:r>
        <w:rPr>
          <w:b/>
        </w:rPr>
        <w:t>κηδεμόνας του/της</w:t>
      </w:r>
      <w:r>
        <w:t xml:space="preserve"> ………………………………………………………………………………..……………………………………</w:t>
      </w:r>
      <w:r>
        <w:rPr>
          <w:b/>
        </w:rPr>
        <w:t>μαθητή/τριας της</w:t>
      </w:r>
      <w:r>
        <w:t xml:space="preserve"> 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……….…… τάξης της σχολικής μονάδας ……………………………………………………………………………………… 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sz w:val="28"/>
          <w:szCs w:val="28"/>
        </w:rPr>
      </w:pPr>
      <w:r>
        <w:rPr>
          <w:b/>
          <w:sz w:val="28"/>
          <w:szCs w:val="28"/>
        </w:rPr>
        <w:t>δηλώνω υπεύθυνα</w:t>
      </w:r>
      <w:r>
        <w:rPr>
          <w:sz w:val="28"/>
          <w:szCs w:val="28"/>
        </w:rPr>
        <w:t xml:space="preserve"> 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ότι έχω ενημερωθεί και  </w:t>
      </w:r>
      <w:r>
        <w:rPr>
          <w:b/>
        </w:rPr>
        <w:t>επιτρέπω</w:t>
      </w:r>
      <w:r>
        <w:t xml:space="preserve">: 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4F1CFE" w:rsidRDefault="00E95450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τη συμμετοχή του/της ………………………..  ……………………………………  του  ………………………………………  στο 1</w:t>
      </w:r>
      <w:r>
        <w:rPr>
          <w:vertAlign w:val="superscript"/>
        </w:rPr>
        <w:t>ο</w:t>
      </w:r>
      <w:r>
        <w:t xml:space="preserve"> Μαθητικό Συνέδριο  που διοργανώνει η Διεύθυνση Β/θμιας Εκπαίδευσης Ανατολικής Αττικής στο Μουσικό Σχολείο Παλλήνης από τις 12 έως 14 Απριλίου 2024</w:t>
      </w:r>
      <w:r>
        <w:rPr>
          <w:rFonts w:asciiTheme="minorHAnsi" w:hAnsiTheme="minorHAnsi" w:cs="Arial"/>
        </w:rPr>
        <w:t xml:space="preserve"> </w:t>
      </w:r>
      <w:r>
        <w:t>καθώς επίσης και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720" w:right="-96"/>
        <w:jc w:val="both"/>
      </w:pPr>
    </w:p>
    <w:p w:rsidR="004F1CFE" w:rsidRDefault="00E95450">
      <w:pPr>
        <w:pStyle w:val="Default"/>
        <w:numPr>
          <w:ilvl w:val="0"/>
          <w:numId w:val="28"/>
        </w:numPr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τη φωτογράφιση ή/και βιντεοσκόπηση, στο πλαίσιο της συμμετοχής του/της στο συνέδριο, γνωρίζοντας ότι το οπτικοακουστικό υλικό αυτό δύναται να χρησιμοποιηθεί για τυχόν περαιτέρω δημόσια προβολή του εκπαιδευτικού προγράμματος  σε μέσα κοινωνικής δικτύωσης (</w:t>
      </w:r>
      <w:r>
        <w:rPr>
          <w:lang w:val="en-US"/>
        </w:rPr>
        <w:t>facebook</w:t>
      </w:r>
      <w:r>
        <w:t xml:space="preserve">, </w:t>
      </w:r>
      <w:r>
        <w:rPr>
          <w:lang w:val="en-US"/>
        </w:rPr>
        <w:t>instagram</w:t>
      </w:r>
      <w:r>
        <w:t xml:space="preserve">, </w:t>
      </w:r>
      <w:r>
        <w:rPr>
          <w:lang w:val="en-US"/>
        </w:rPr>
        <w:t>twitter</w:t>
      </w:r>
      <w:r>
        <w:t xml:space="preserve"> κ.α.)  και  κανάλι διαδικτύου (</w:t>
      </w:r>
      <w:r>
        <w:rPr>
          <w:lang w:val="en-US"/>
        </w:rPr>
        <w:t>youtube</w:t>
      </w:r>
      <w:r>
        <w:t xml:space="preserve">) μελών της Επιτροπής Διοργάνωσης, δημόσια και ιδιωτιικά ΜΜΕ (κανάλια,  δημόσια  ηλεκτρονικά </w:t>
      </w:r>
      <w:r>
        <w:rPr>
          <w:lang w:val="en-US"/>
        </w:rPr>
        <w:t>site</w:t>
      </w:r>
      <w:r>
        <w:t xml:space="preserve">, εφημερίδες ,  περιοδικά),   ιστοσελίδα της Δ.Δ.Ε. Αν. Αττικής και σχολείων </w:t>
      </w:r>
      <w:bookmarkStart w:id="1" w:name="_Hlk159000063"/>
      <w:r>
        <w:t xml:space="preserve">με απώτερο σκοπό τη διάδοση των ιδεών και γνώσεων σε όλα τα μέλη της ευρύτερης εκπαιδευτικής κοινότητας και κοινωνίας εν γένει.  </w:t>
      </w:r>
    </w:p>
    <w:bookmarkEnd w:id="1"/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left="1080" w:right="-96"/>
        <w:jc w:val="both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Με τη συμμετοχή του μαθητή/τριας ως συνδημιουργού στην άνωθεν εκπαιδευτική δράση, δεδομένα προσωπικού χαρακτήρα που τον/την αφορούν («προσωπικά δεδομένα») υπόκεινται σε επεξεργασία από την Διεύθυνση Δευτεροβάθμιας Εκπαίδευσης Ανατολικής Αττικής.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>Ειδικότερα, τα δεδομένα αυτά είναι τα ακόλουθα: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1. Προσωπικά δεδομένα του/της μαθητή/τριας, ως δημιουργού ή συνδημιουργού της πνευματικής δημιουργίας: α) Δεδομένα ταυτότητας: Ονοματεπώνυμο 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i/>
          <w:u w:val="single"/>
        </w:rPr>
      </w:pPr>
      <w:r>
        <w:t>.</w:t>
      </w:r>
    </w:p>
    <w:p w:rsidR="004F1CFE" w:rsidRDefault="004F1CFE">
      <w:pPr>
        <w:pStyle w:val="Default"/>
        <w:tabs>
          <w:tab w:val="left" w:pos="0"/>
          <w:tab w:val="left" w:pos="284"/>
          <w:tab w:val="left" w:pos="5103"/>
          <w:tab w:val="left" w:pos="5387"/>
        </w:tabs>
        <w:spacing w:line="288" w:lineRule="auto"/>
        <w:ind w:right="-96"/>
        <w:jc w:val="both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lastRenderedPageBreak/>
        <w:t>2. Προσωπικά δεδομένα, περιλαμβανομένων δεδομένων ήχου και εικόνας, τα οποία περιέχονται στην πνευματική δημιουργία που υποβάλλεται στο πλαίσιο συμμετοχής στο συνέδριο.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  <w:r>
        <w:t xml:space="preserve">Τα ανωτέρω δεδομένα ήχου και εικόνας θα τηρούνται στο αρχείο της  Διοργανώτριας. 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color w:val="auto"/>
        </w:rPr>
      </w:pPr>
      <w:r>
        <w:t>Η επεξεργασία των προσωπικών δεδομένων πραγματοποιείται σύμφωνα με τη νομοθεσία για την προστασία δεδομένων προσωπικού χαρακτήρα.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tbl>
      <w:tblPr>
        <w:tblW w:w="10080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F1CFE">
        <w:trPr>
          <w:trHeight w:val="2317"/>
        </w:trPr>
        <w:tc>
          <w:tcPr>
            <w:tcW w:w="10080" w:type="dxa"/>
          </w:tcPr>
          <w:p w:rsidR="004F1CFE" w:rsidRDefault="004F1CFE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</w:p>
          <w:p w:rsidR="004F1CFE" w:rsidRDefault="00E9545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 xml:space="preserve">Ενημερώθηκα σύμφωνα με τα αναφερόμενα στην παρούσα </w:t>
            </w:r>
          </w:p>
          <w:p w:rsidR="004F1CFE" w:rsidRDefault="00E9545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>πρόσκληση  συμμετοχής για την επεξεργασία</w:t>
            </w:r>
          </w:p>
          <w:tbl>
            <w:tblPr>
              <w:tblpPr w:leftFromText="180" w:rightFromText="180" w:vertAnchor="text" w:horzAnchor="page" w:tblpX="8956" w:tblpY="-21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0"/>
            </w:tblGrid>
            <w:tr w:rsidR="004F1CFE">
              <w:trPr>
                <w:trHeight w:val="555"/>
              </w:trPr>
              <w:tc>
                <w:tcPr>
                  <w:tcW w:w="510" w:type="dxa"/>
                </w:tcPr>
                <w:p w:rsidR="004F1CFE" w:rsidRDefault="004F1CFE">
                  <w:pPr>
                    <w:pStyle w:val="Default"/>
                    <w:tabs>
                      <w:tab w:val="left" w:pos="0"/>
                      <w:tab w:val="left" w:pos="5103"/>
                      <w:tab w:val="left" w:pos="5387"/>
                    </w:tabs>
                    <w:spacing w:line="288" w:lineRule="auto"/>
                    <w:ind w:left="465" w:right="-96"/>
                    <w:jc w:val="both"/>
                    <w:rPr>
                      <w:b/>
                    </w:rPr>
                  </w:pPr>
                </w:p>
              </w:tc>
            </w:tr>
          </w:tbl>
          <w:p w:rsidR="004F1CFE" w:rsidRDefault="00E9545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>δεδομένων προσωπικού χαρακτήρα που αφορούν τον/τη μαθητή/τρια</w:t>
            </w:r>
          </w:p>
          <w:p w:rsidR="004F1CFE" w:rsidRDefault="00E95450">
            <w:pPr>
              <w:pStyle w:val="Default"/>
              <w:tabs>
                <w:tab w:val="left" w:pos="0"/>
                <w:tab w:val="left" w:pos="5103"/>
                <w:tab w:val="left" w:pos="5387"/>
              </w:tabs>
              <w:spacing w:line="288" w:lineRule="auto"/>
              <w:ind w:left="465" w:right="-96"/>
              <w:jc w:val="both"/>
              <w:rPr>
                <w:b/>
              </w:rPr>
            </w:pPr>
            <w:r>
              <w:rPr>
                <w:b/>
              </w:rPr>
              <w:t xml:space="preserve">και παρέχω τη συγκατάθεσή μου για την επεξεργασία τους. </w:t>
            </w:r>
          </w:p>
        </w:tc>
      </w:tr>
    </w:tbl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Cs/>
        </w:rPr>
        <w:t>Η ανάκληση της συγκατάθεσης µου δεν θίγει τη νοµιµότητα της επεξεργασίας που βασίστηκε στη συγκατάθεση µου πριν την ανάκλησή της</w:t>
      </w:r>
      <w:r>
        <w:rPr>
          <w:b/>
        </w:rPr>
        <w:t>.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Ημερομηνία: _____ / _____ / _____________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Ο/H δηλών/ούσα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________________________________________________</w:t>
      </w:r>
    </w:p>
    <w:p w:rsidR="004F1CFE" w:rsidRDefault="00E95450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  <w:r>
        <w:rPr>
          <w:b/>
        </w:rPr>
        <w:t>(Υπογραφή &amp; Ονοματεπώνυμο)</w:t>
      </w: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both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p w:rsidR="004F1CFE" w:rsidRDefault="004F1CFE">
      <w:pPr>
        <w:pStyle w:val="Default"/>
        <w:tabs>
          <w:tab w:val="left" w:pos="0"/>
          <w:tab w:val="left" w:pos="5103"/>
          <w:tab w:val="left" w:pos="5387"/>
        </w:tabs>
        <w:spacing w:line="288" w:lineRule="auto"/>
        <w:ind w:right="-96"/>
        <w:jc w:val="center"/>
        <w:rPr>
          <w:b/>
        </w:rPr>
      </w:pPr>
    </w:p>
    <w:sectPr w:rsidR="004F1CFE">
      <w:footerReference w:type="default" r:id="rId8"/>
      <w:pgSz w:w="11906" w:h="16838"/>
      <w:pgMar w:top="851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16" w:rsidRDefault="001D4C16">
      <w:pPr>
        <w:spacing w:after="0" w:line="240" w:lineRule="auto"/>
      </w:pPr>
      <w:r>
        <w:separator/>
      </w:r>
    </w:p>
  </w:endnote>
  <w:endnote w:type="continuationSeparator" w:id="0">
    <w:p w:rsidR="001D4C16" w:rsidRDefault="001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FE" w:rsidRDefault="00E9545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47A">
      <w:rPr>
        <w:noProof/>
      </w:rPr>
      <w:t>2</w:t>
    </w:r>
    <w:r>
      <w:rPr>
        <w:noProof/>
      </w:rPr>
      <w:fldChar w:fldCharType="end"/>
    </w:r>
  </w:p>
  <w:p w:rsidR="004F1CFE" w:rsidRDefault="004F1C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16" w:rsidRDefault="001D4C16">
      <w:pPr>
        <w:spacing w:after="0" w:line="240" w:lineRule="auto"/>
      </w:pPr>
      <w:r>
        <w:separator/>
      </w:r>
    </w:p>
  </w:footnote>
  <w:footnote w:type="continuationSeparator" w:id="0">
    <w:p w:rsidR="001D4C16" w:rsidRDefault="001D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F02"/>
    <w:multiLevelType w:val="hybridMultilevel"/>
    <w:tmpl w:val="A492FE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DD9"/>
    <w:multiLevelType w:val="hybridMultilevel"/>
    <w:tmpl w:val="897E0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3095"/>
    <w:multiLevelType w:val="hybridMultilevel"/>
    <w:tmpl w:val="957429AC"/>
    <w:lvl w:ilvl="0" w:tplc="454A8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5733F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0D88"/>
    <w:multiLevelType w:val="hybridMultilevel"/>
    <w:tmpl w:val="BE28B24A"/>
    <w:lvl w:ilvl="0" w:tplc="6CD4A3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300"/>
    <w:multiLevelType w:val="hybridMultilevel"/>
    <w:tmpl w:val="AC387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77AF"/>
    <w:multiLevelType w:val="hybridMultilevel"/>
    <w:tmpl w:val="27041B0A"/>
    <w:lvl w:ilvl="0" w:tplc="D18A5C38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13075A3"/>
    <w:multiLevelType w:val="hybridMultilevel"/>
    <w:tmpl w:val="62D28A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9D6"/>
    <w:multiLevelType w:val="hybridMultilevel"/>
    <w:tmpl w:val="86526A5E"/>
    <w:lvl w:ilvl="0" w:tplc="5098425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5450EAA"/>
    <w:multiLevelType w:val="hybridMultilevel"/>
    <w:tmpl w:val="A90E2E2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E243A"/>
    <w:multiLevelType w:val="hybridMultilevel"/>
    <w:tmpl w:val="253E238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A7962"/>
    <w:multiLevelType w:val="hybridMultilevel"/>
    <w:tmpl w:val="84AAFF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306C74"/>
    <w:multiLevelType w:val="hybridMultilevel"/>
    <w:tmpl w:val="EF04138E"/>
    <w:lvl w:ilvl="0" w:tplc="0408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C6409BF"/>
    <w:multiLevelType w:val="hybridMultilevel"/>
    <w:tmpl w:val="0EA4E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DA"/>
    <w:multiLevelType w:val="hybridMultilevel"/>
    <w:tmpl w:val="1A1E3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3E93"/>
    <w:multiLevelType w:val="hybridMultilevel"/>
    <w:tmpl w:val="9B58FCC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FED1A9B"/>
    <w:multiLevelType w:val="hybridMultilevel"/>
    <w:tmpl w:val="8098A4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7FC9"/>
    <w:multiLevelType w:val="hybridMultilevel"/>
    <w:tmpl w:val="7BB2EDF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123C6"/>
    <w:multiLevelType w:val="hybridMultilevel"/>
    <w:tmpl w:val="E028E266"/>
    <w:lvl w:ilvl="0" w:tplc="4580BD06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C6F74"/>
    <w:multiLevelType w:val="hybridMultilevel"/>
    <w:tmpl w:val="0F94261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7DE"/>
    <w:multiLevelType w:val="hybridMultilevel"/>
    <w:tmpl w:val="E5A47E2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67DE5"/>
    <w:multiLevelType w:val="hybridMultilevel"/>
    <w:tmpl w:val="A85655BE"/>
    <w:lvl w:ilvl="0" w:tplc="0408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62B02E1"/>
    <w:multiLevelType w:val="hybridMultilevel"/>
    <w:tmpl w:val="4328ABE0"/>
    <w:lvl w:ilvl="0" w:tplc="FDDC8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574A6E0A"/>
    <w:multiLevelType w:val="hybridMultilevel"/>
    <w:tmpl w:val="B4E4235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53C6C35"/>
    <w:multiLevelType w:val="hybridMultilevel"/>
    <w:tmpl w:val="5D366D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AD57A6"/>
    <w:multiLevelType w:val="hybridMultilevel"/>
    <w:tmpl w:val="3F7E33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24A"/>
    <w:multiLevelType w:val="hybridMultilevel"/>
    <w:tmpl w:val="51C2E44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E4072"/>
    <w:multiLevelType w:val="hybridMultilevel"/>
    <w:tmpl w:val="8E3294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07038F6"/>
    <w:multiLevelType w:val="hybridMultilevel"/>
    <w:tmpl w:val="3C30649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C24B2A"/>
    <w:multiLevelType w:val="hybridMultilevel"/>
    <w:tmpl w:val="A9FC9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77FED"/>
    <w:multiLevelType w:val="hybridMultilevel"/>
    <w:tmpl w:val="71C4C6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60F0C"/>
    <w:multiLevelType w:val="hybridMultilevel"/>
    <w:tmpl w:val="0C7AF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930"/>
    <w:multiLevelType w:val="hybridMultilevel"/>
    <w:tmpl w:val="3920F15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52D49"/>
    <w:multiLevelType w:val="hybridMultilevel"/>
    <w:tmpl w:val="637623A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7E944BD0"/>
    <w:multiLevelType w:val="hybridMultilevel"/>
    <w:tmpl w:val="61F4615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33"/>
  </w:num>
  <w:num w:numId="5">
    <w:abstractNumId w:val="27"/>
  </w:num>
  <w:num w:numId="6">
    <w:abstractNumId w:val="2"/>
  </w:num>
  <w:num w:numId="7">
    <w:abstractNumId w:val="29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26"/>
  </w:num>
  <w:num w:numId="13">
    <w:abstractNumId w:val="22"/>
  </w:num>
  <w:num w:numId="14">
    <w:abstractNumId w:val="12"/>
  </w:num>
  <w:num w:numId="15">
    <w:abstractNumId w:val="31"/>
  </w:num>
  <w:num w:numId="16">
    <w:abstractNumId w:val="15"/>
  </w:num>
  <w:num w:numId="17">
    <w:abstractNumId w:val="13"/>
  </w:num>
  <w:num w:numId="18">
    <w:abstractNumId w:val="7"/>
  </w:num>
  <w:num w:numId="19">
    <w:abstractNumId w:val="25"/>
  </w:num>
  <w:num w:numId="20">
    <w:abstractNumId w:val="9"/>
  </w:num>
  <w:num w:numId="21">
    <w:abstractNumId w:val="20"/>
  </w:num>
  <w:num w:numId="22">
    <w:abstractNumId w:val="8"/>
  </w:num>
  <w:num w:numId="23">
    <w:abstractNumId w:val="18"/>
  </w:num>
  <w:num w:numId="24">
    <w:abstractNumId w:val="3"/>
  </w:num>
  <w:num w:numId="25">
    <w:abstractNumId w:val="4"/>
  </w:num>
  <w:num w:numId="26">
    <w:abstractNumId w:val="32"/>
  </w:num>
  <w:num w:numId="27">
    <w:abstractNumId w:val="17"/>
  </w:num>
  <w:num w:numId="28">
    <w:abstractNumId w:val="34"/>
  </w:num>
  <w:num w:numId="29">
    <w:abstractNumId w:val="16"/>
  </w:num>
  <w:num w:numId="30">
    <w:abstractNumId w:val="6"/>
  </w:num>
  <w:num w:numId="31">
    <w:abstractNumId w:val="19"/>
  </w:num>
  <w:num w:numId="32">
    <w:abstractNumId w:val="0"/>
  </w:num>
  <w:num w:numId="33">
    <w:abstractNumId w:val="10"/>
  </w:num>
  <w:num w:numId="34">
    <w:abstractNumId w:val="3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E"/>
    <w:rsid w:val="001D4C16"/>
    <w:rsid w:val="00476B32"/>
    <w:rsid w:val="004F1CFE"/>
    <w:rsid w:val="007200D9"/>
    <w:rsid w:val="008A047A"/>
    <w:rsid w:val="00C82ABD"/>
    <w:rsid w:val="00E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0728B-3974-4799-805D-A9EF14F7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link w:val="a3"/>
    <w:uiPriority w:val="99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Plain Text"/>
    <w:basedOn w:val="a"/>
    <w:link w:val="Char1"/>
    <w:uiPriority w:val="99"/>
    <w:semiHidden/>
    <w:unhideWhenUsed/>
    <w:pPr>
      <w:spacing w:after="0" w:line="240" w:lineRule="auto"/>
    </w:pPr>
    <w:rPr>
      <w:rFonts w:eastAsiaTheme="minorHAnsi" w:cs="Consolas"/>
      <w:szCs w:val="21"/>
    </w:rPr>
  </w:style>
  <w:style w:type="character" w:customStyle="1" w:styleId="Char1">
    <w:name w:val="Απλό κείμενο Char"/>
    <w:basedOn w:val="a0"/>
    <w:link w:val="a6"/>
    <w:uiPriority w:val="99"/>
    <w:semiHidden/>
    <w:rPr>
      <w:rFonts w:eastAsiaTheme="minorHAnsi" w:cs="Consolas"/>
      <w:sz w:val="22"/>
      <w:szCs w:val="21"/>
      <w:lang w:eastAsia="en-US"/>
    </w:r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Hyperlink2">
    <w:name w:val="Hyperlink.2"/>
    <w:basedOn w:val="a0"/>
    <w:rPr>
      <w:rFonts w:ascii="Calibri" w:eastAsia="Calibri" w:hAnsi="Calibri" w:cs="Calibri"/>
      <w:b/>
      <w:bCs/>
      <w:color w:val="0000FF"/>
      <w:u w:val="single" w:color="0000FF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78CD-A574-47DA-B74D-9B500AF4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2566</CharactersWithSpaces>
  <SharedDoc>false</SharedDoc>
  <HLinks>
    <vt:vector size="36" baseType="variant">
      <vt:variant>
        <vt:i4>3276804</vt:i4>
      </vt:variant>
      <vt:variant>
        <vt:i4>15</vt:i4>
      </vt:variant>
      <vt:variant>
        <vt:i4>0</vt:i4>
      </vt:variant>
      <vt:variant>
        <vt:i4>5</vt:i4>
      </vt:variant>
      <vt:variant>
        <vt:lpwstr>mailto:te-ds@minedu.gov.gr</vt:lpwstr>
      </vt:variant>
      <vt:variant>
        <vt:lpwstr/>
      </vt:variant>
      <vt:variant>
        <vt:i4>6225927</vt:i4>
      </vt:variant>
      <vt:variant>
        <vt:i4>12</vt:i4>
      </vt:variant>
      <vt:variant>
        <vt:i4>0</vt:i4>
      </vt:variant>
      <vt:variant>
        <vt:i4>5</vt:i4>
      </vt:variant>
      <vt:variant>
        <vt:lpwstr>https://www.holocaustremembrance.com/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http://www.jmth.gr/</vt:lpwstr>
      </vt:variant>
      <vt:variant>
        <vt:lpwstr/>
      </vt:variant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http://www.jewishmuseum.gr/gr/information/welcome.html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http://www.hprt-archives.gr/V3/public/main/index.aspx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http://photodentro.edu.gr/lor/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Χρήστης των Windows</cp:lastModifiedBy>
  <cp:revision>2</cp:revision>
  <cp:lastPrinted>2019-10-23T07:41:00Z</cp:lastPrinted>
  <dcterms:created xsi:type="dcterms:W3CDTF">2024-04-09T07:20:00Z</dcterms:created>
  <dcterms:modified xsi:type="dcterms:W3CDTF">2024-04-09T07:20:00Z</dcterms:modified>
</cp:coreProperties>
</file>