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44" w:rsidRPr="00DB7644" w:rsidRDefault="00DB7644" w:rsidP="0019242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el-GR"/>
        </w:rPr>
      </w:pPr>
      <w:r w:rsidRPr="00DB7644">
        <w:rPr>
          <w:rFonts w:eastAsia="Times New Roman" w:cstheme="minorHAnsi"/>
          <w:b/>
          <w:color w:val="050505"/>
          <w:sz w:val="24"/>
          <w:szCs w:val="24"/>
          <w:lang w:eastAsia="el-GR"/>
        </w:rPr>
        <w:t xml:space="preserve">Δελτίο Τύπου για </w:t>
      </w:r>
      <w:r w:rsidR="00267E79">
        <w:rPr>
          <w:rFonts w:eastAsia="Times New Roman" w:cstheme="minorHAnsi"/>
          <w:b/>
          <w:color w:val="050505"/>
          <w:sz w:val="24"/>
          <w:szCs w:val="24"/>
          <w:lang w:eastAsia="el-GR"/>
        </w:rPr>
        <w:t>4</w:t>
      </w:r>
      <w:r w:rsidRPr="00DB7644">
        <w:rPr>
          <w:rFonts w:eastAsia="Times New Roman" w:cstheme="minorHAnsi"/>
          <w:b/>
          <w:color w:val="050505"/>
          <w:sz w:val="24"/>
          <w:szCs w:val="24"/>
          <w:vertAlign w:val="superscript"/>
          <w:lang w:eastAsia="el-GR"/>
        </w:rPr>
        <w:t>η</w:t>
      </w:r>
      <w:r w:rsidRPr="00DB7644">
        <w:rPr>
          <w:rFonts w:eastAsia="Times New Roman" w:cstheme="minorHAnsi"/>
          <w:b/>
          <w:color w:val="050505"/>
          <w:sz w:val="24"/>
          <w:szCs w:val="24"/>
          <w:lang w:eastAsia="el-GR"/>
        </w:rPr>
        <w:t xml:space="preserve"> επιμορφωτική συνάντηση στο πλαίσιο του</w:t>
      </w:r>
    </w:p>
    <w:p w:rsidR="00DB7644" w:rsidRPr="00DB7644" w:rsidRDefault="00DB7644" w:rsidP="0019242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el-GR"/>
        </w:rPr>
      </w:pPr>
      <w:r w:rsidRPr="00DB7644">
        <w:rPr>
          <w:rFonts w:eastAsia="Times New Roman" w:cstheme="minorHAnsi"/>
          <w:b/>
          <w:color w:val="050505"/>
          <w:sz w:val="24"/>
          <w:szCs w:val="24"/>
          <w:lang w:eastAsia="el-GR"/>
        </w:rPr>
        <w:t>Τοπικού Δικτύου «ΣΥΝ: Λειτουργώ – Ενεργώ – Δημιουργώ»</w:t>
      </w:r>
    </w:p>
    <w:p w:rsidR="00DB7644" w:rsidRPr="00DB7644" w:rsidRDefault="00DB7644" w:rsidP="00DB76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DB7644" w:rsidRDefault="0065337F" w:rsidP="00DB76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>
        <w:rPr>
          <w:rFonts w:eastAsia="Times New Roman" w:cstheme="minorHAnsi"/>
          <w:color w:val="050505"/>
          <w:sz w:val="24"/>
          <w:szCs w:val="24"/>
          <w:lang w:eastAsia="el-GR"/>
        </w:rPr>
        <w:t>«</w:t>
      </w:r>
      <w:r w:rsidR="00267E79" w:rsidRPr="00267E79">
        <w:rPr>
          <w:rFonts w:eastAsia="Times New Roman" w:cstheme="minorHAnsi"/>
          <w:b/>
          <w:color w:val="050505"/>
          <w:sz w:val="24"/>
          <w:szCs w:val="24"/>
          <w:lang w:eastAsia="el-GR"/>
        </w:rPr>
        <w:t>Παραβατικότητα μαθητών, δυσκολίες και προοπτικές</w:t>
      </w:r>
      <w:r w:rsidRPr="00267E79">
        <w:rPr>
          <w:rFonts w:eastAsia="Times New Roman" w:cstheme="minorHAnsi"/>
          <w:b/>
          <w:color w:val="050505"/>
          <w:sz w:val="24"/>
          <w:szCs w:val="24"/>
          <w:lang w:eastAsia="el-GR"/>
        </w:rPr>
        <w:t>»</w:t>
      </w:r>
      <w:r w:rsidR="00DB7644" w:rsidRPr="00DB764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ήταν το θέμα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της </w:t>
      </w:r>
      <w:r w:rsidR="00267E79">
        <w:rPr>
          <w:rFonts w:eastAsia="Times New Roman" w:cstheme="minorHAnsi"/>
          <w:color w:val="050505"/>
          <w:sz w:val="24"/>
          <w:szCs w:val="24"/>
          <w:lang w:eastAsia="el-GR"/>
        </w:rPr>
        <w:t>4</w:t>
      </w:r>
      <w:r w:rsidR="00DB7644" w:rsidRPr="00DB764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ης επιμορφωτικής συνάντησης στο πλαίσιο του Τοπικού Δικτύου «ΣΥΝ: Λειτουργώ – Ενεργώ – Δημιουργώ» της Διεύθυνσης Δευτεροβάθμιας Εκπαίδευσης Αν. Αττικής, </w:t>
      </w:r>
      <w:r w:rsidR="00DB7644" w:rsidRPr="00DB7644">
        <w:rPr>
          <w:rFonts w:eastAsia="Times New Roman" w:cstheme="minorHAnsi"/>
          <w:b/>
          <w:color w:val="050505"/>
          <w:sz w:val="24"/>
          <w:szCs w:val="24"/>
          <w:lang w:eastAsia="el-GR"/>
        </w:rPr>
        <w:t>τη</w:t>
      </w:r>
      <w:r w:rsidR="00267E79">
        <w:rPr>
          <w:rFonts w:eastAsia="Times New Roman" w:cstheme="minorHAnsi"/>
          <w:b/>
          <w:color w:val="050505"/>
          <w:sz w:val="24"/>
          <w:szCs w:val="24"/>
          <w:lang w:eastAsia="el-GR"/>
        </w:rPr>
        <w:t xml:space="preserve"> Δευτέρα </w:t>
      </w:r>
      <w:r w:rsidR="001E2851">
        <w:rPr>
          <w:rFonts w:eastAsia="Times New Roman" w:cstheme="minorHAnsi"/>
          <w:b/>
          <w:color w:val="050505"/>
          <w:sz w:val="24"/>
          <w:szCs w:val="24"/>
          <w:lang w:eastAsia="el-GR"/>
        </w:rPr>
        <w:t>2</w:t>
      </w:r>
      <w:r w:rsidR="00267E79">
        <w:rPr>
          <w:rFonts w:eastAsia="Times New Roman" w:cstheme="minorHAnsi"/>
          <w:b/>
          <w:color w:val="050505"/>
          <w:sz w:val="24"/>
          <w:szCs w:val="24"/>
          <w:lang w:eastAsia="el-GR"/>
        </w:rPr>
        <w:t>6</w:t>
      </w:r>
      <w:r w:rsidR="00DB7644" w:rsidRPr="00DB7644">
        <w:rPr>
          <w:rFonts w:eastAsia="Times New Roman" w:cstheme="minorHAnsi"/>
          <w:b/>
          <w:color w:val="050505"/>
          <w:sz w:val="24"/>
          <w:szCs w:val="24"/>
          <w:lang w:eastAsia="el-GR"/>
        </w:rPr>
        <w:t xml:space="preserve"> Φεβρουαρίου 2024</w:t>
      </w:r>
      <w:r w:rsidR="00DB7644" w:rsidRPr="00DB764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στο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>2</w:t>
      </w:r>
      <w:r w:rsidR="00DB7644" w:rsidRPr="00DB764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ο Γυμνάσιο </w:t>
      </w:r>
      <w:r w:rsidR="00267E79">
        <w:rPr>
          <w:rFonts w:eastAsia="Times New Roman" w:cstheme="minorHAnsi"/>
          <w:color w:val="050505"/>
          <w:sz w:val="24"/>
          <w:szCs w:val="24"/>
          <w:lang w:eastAsia="el-GR"/>
        </w:rPr>
        <w:t>Γέρακα</w:t>
      </w:r>
      <w:r w:rsidR="00DB7644" w:rsidRPr="00DB764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. </w:t>
      </w:r>
    </w:p>
    <w:p w:rsidR="00267E79" w:rsidRDefault="00267E79" w:rsidP="00DB76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267E79" w:rsidRDefault="00267E79" w:rsidP="00267E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bookmarkStart w:id="0" w:name="_Hlk160105760"/>
      <w:r w:rsidRPr="00267E79">
        <w:rPr>
          <w:rFonts w:eastAsia="Times New Roman" w:cstheme="minorHAnsi"/>
          <w:color w:val="050505"/>
          <w:sz w:val="24"/>
          <w:szCs w:val="24"/>
          <w:lang w:eastAsia="el-GR"/>
        </w:rPr>
        <w:t>Η αίθουσα κατάμεστη από συμμετέχοντες εκπαιδευτικούς, που παρακολούθησαν με προσοχή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 w:rsidRPr="00267E79">
        <w:rPr>
          <w:rFonts w:eastAsia="Times New Roman" w:cstheme="minorHAnsi"/>
          <w:color w:val="050505"/>
          <w:sz w:val="24"/>
          <w:szCs w:val="24"/>
          <w:lang w:eastAsia="el-GR"/>
        </w:rPr>
        <w:t>τους  ομιλητές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>,</w:t>
      </w:r>
      <w:r w:rsidRPr="00267E79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τον κ. Ζαγοραίο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, </w:t>
      </w:r>
      <w:r w:rsidRPr="006D1428">
        <w:rPr>
          <w:rFonts w:ascii="Calibri" w:hAnsi="Calibri" w:cs="Calibri"/>
          <w:sz w:val="24"/>
          <w:szCs w:val="24"/>
        </w:rPr>
        <w:t>Αντιεισαγγελέα Εφετών Αθηνών</w:t>
      </w:r>
      <w:r w:rsidRPr="00267E79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 και την κα Ζαγούρα, </w:t>
      </w:r>
      <w:r w:rsidRPr="006D1428">
        <w:rPr>
          <w:rFonts w:ascii="Calibri" w:hAnsi="Calibri" w:cs="Calibri"/>
          <w:sz w:val="24"/>
          <w:szCs w:val="24"/>
        </w:rPr>
        <w:t>Νομικό, Εγκληματολόγο, Επιμελήτρια Ανηλίκων</w:t>
      </w:r>
      <w:r>
        <w:rPr>
          <w:rFonts w:ascii="Calibri" w:hAnsi="Calibri" w:cs="Calibri"/>
          <w:sz w:val="24"/>
          <w:szCs w:val="24"/>
        </w:rPr>
        <w:t xml:space="preserve">, </w:t>
      </w:r>
      <w:r w:rsidRPr="00267E79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οι οποίοι έθιξαν θέματα  της ανήλικης παραβατικότητας μέσα από τα μάτια του θεσμού της δικαιοσύνης.</w:t>
      </w:r>
    </w:p>
    <w:p w:rsidR="00C62FBD" w:rsidRPr="00267E79" w:rsidRDefault="00C62FBD" w:rsidP="00267E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267E79" w:rsidRDefault="00267E79" w:rsidP="00267E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67E79">
        <w:rPr>
          <w:rFonts w:eastAsia="Times New Roman" w:cstheme="minorHAnsi"/>
          <w:color w:val="050505"/>
          <w:sz w:val="24"/>
          <w:szCs w:val="24"/>
          <w:lang w:eastAsia="el-GR"/>
        </w:rPr>
        <w:t>Η συνάντηση ολοκληρώθηκε με την παρέμβαση του</w:t>
      </w:r>
      <w:r w:rsidR="005E5019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Διευθυντή Δευτεροβάθμιας Εκπαίδευσης Ανατολικής Αττικής, </w:t>
      </w:r>
      <w:bookmarkStart w:id="1" w:name="_GoBack"/>
      <w:bookmarkEnd w:id="1"/>
      <w:r w:rsidRPr="00267E79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κ. Μαρίνου, όπου με πηγαίο τρόπο, έθιξε τα κακώς κείμενα της κοινωνίας αλλά και τις σχολικής πραγματικότητας και ενθάρρυνε τους εκπαιδευτικούς να βάλουν το λιθαράκι τους, μέσω του Δικτύου, στη</w:t>
      </w:r>
      <w:r w:rsidR="005641F6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ν ενίσχυση του </w:t>
      </w:r>
      <w:r w:rsidRPr="00267E79">
        <w:rPr>
          <w:rFonts w:eastAsia="Times New Roman" w:cstheme="minorHAnsi"/>
          <w:color w:val="050505"/>
          <w:sz w:val="24"/>
          <w:szCs w:val="24"/>
          <w:lang w:eastAsia="el-GR"/>
        </w:rPr>
        <w:t>ειρηνικού κλίματος στα σχολεία.</w:t>
      </w:r>
    </w:p>
    <w:bookmarkEnd w:id="0"/>
    <w:p w:rsidR="00C62FBD" w:rsidRPr="00267E79" w:rsidRDefault="00C62FBD" w:rsidP="00267E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267E79" w:rsidRDefault="00267E79" w:rsidP="00267E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67E79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Ευχαριστούμε τον Σύμβουλο Εκπαίδευσης, κ. Γιώτη για την πρόταση του για την επιμορφωτική συνάντηση. </w:t>
      </w:r>
    </w:p>
    <w:p w:rsidR="00C62FBD" w:rsidRPr="00267E79" w:rsidRDefault="00C62FBD" w:rsidP="00267E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267E79" w:rsidRPr="00267E79" w:rsidRDefault="00267E79" w:rsidP="00267E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67E79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Ευχαριστούμε τους Συμβούλους Εκπαίδευσης, κα </w:t>
      </w:r>
      <w:proofErr w:type="spellStart"/>
      <w:r w:rsidRPr="00267E79">
        <w:rPr>
          <w:rFonts w:eastAsia="Times New Roman" w:cstheme="minorHAnsi"/>
          <w:color w:val="050505"/>
          <w:sz w:val="24"/>
          <w:szCs w:val="24"/>
          <w:lang w:eastAsia="el-GR"/>
        </w:rPr>
        <w:t>Κουτσιβίτη</w:t>
      </w:r>
      <w:proofErr w:type="spellEnd"/>
      <w:r w:rsidR="00971666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και</w:t>
      </w:r>
      <w:r w:rsidRPr="00267E79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τον  κ. Πόλκα, καθώς και την κα </w:t>
      </w:r>
      <w:proofErr w:type="spellStart"/>
      <w:r w:rsidRPr="00267E79">
        <w:rPr>
          <w:rFonts w:eastAsia="Times New Roman" w:cstheme="minorHAnsi"/>
          <w:color w:val="050505"/>
          <w:sz w:val="24"/>
          <w:szCs w:val="24"/>
          <w:lang w:eastAsia="el-GR"/>
        </w:rPr>
        <w:t>Κουσουμπού</w:t>
      </w:r>
      <w:proofErr w:type="spellEnd"/>
      <w:r w:rsidRPr="00267E79">
        <w:rPr>
          <w:rFonts w:eastAsia="Times New Roman" w:cstheme="minorHAnsi"/>
          <w:color w:val="050505"/>
          <w:sz w:val="24"/>
          <w:szCs w:val="24"/>
          <w:lang w:eastAsia="el-GR"/>
        </w:rPr>
        <w:t xml:space="preserve">, Αν. Προϊσταμένη του 2ου ΚΕΔΑΣΥ Αν. Αττικής για την παρουσία τους χτες και την κα </w:t>
      </w:r>
      <w:proofErr w:type="spellStart"/>
      <w:r w:rsidRPr="00267E79">
        <w:rPr>
          <w:rFonts w:eastAsia="Times New Roman" w:cstheme="minorHAnsi"/>
          <w:color w:val="050505"/>
          <w:sz w:val="24"/>
          <w:szCs w:val="24"/>
          <w:lang w:eastAsia="el-GR"/>
        </w:rPr>
        <w:t>Σφυράκη</w:t>
      </w:r>
      <w:proofErr w:type="spellEnd"/>
      <w:r w:rsidRPr="00267E79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για την υποστήριξη στη γραμματεία.</w:t>
      </w:r>
    </w:p>
    <w:p w:rsidR="00267E79" w:rsidRPr="00DB7644" w:rsidRDefault="00267E79" w:rsidP="00DB76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DB7644" w:rsidRPr="009453B6" w:rsidRDefault="00DB7644" w:rsidP="009453B6">
      <w:pPr>
        <w:jc w:val="both"/>
        <w:rPr>
          <w:rFonts w:ascii="Calibri" w:hAnsi="Calibri" w:cs="Calibri"/>
          <w:sz w:val="24"/>
          <w:szCs w:val="24"/>
        </w:rPr>
      </w:pPr>
      <w:r w:rsidRPr="009453B6">
        <w:rPr>
          <w:rFonts w:ascii="Calibri" w:hAnsi="Calibri" w:cs="Calibri"/>
          <w:sz w:val="24"/>
          <w:szCs w:val="24"/>
        </w:rPr>
        <w:t xml:space="preserve">Τη συνάντηση συντόνισε η κα </w:t>
      </w:r>
      <w:proofErr w:type="spellStart"/>
      <w:r w:rsidRPr="009453B6">
        <w:rPr>
          <w:rFonts w:ascii="Calibri" w:hAnsi="Calibri" w:cs="Calibri"/>
          <w:sz w:val="24"/>
          <w:szCs w:val="24"/>
        </w:rPr>
        <w:t>Περτσινίδου</w:t>
      </w:r>
      <w:proofErr w:type="spellEnd"/>
      <w:r w:rsidRPr="009453B6">
        <w:rPr>
          <w:rFonts w:ascii="Calibri" w:hAnsi="Calibri" w:cs="Calibri"/>
          <w:sz w:val="24"/>
          <w:szCs w:val="24"/>
        </w:rPr>
        <w:t xml:space="preserve">, Συντονίστρια Σχ. Δραστηριοτήτων και Δικτύων της Διεύθυνσης Δευτεροβάθμιας Εκπαίδευσης Αν. Αττικής. </w:t>
      </w:r>
    </w:p>
    <w:p w:rsidR="00DB7644" w:rsidRPr="00DB7644" w:rsidRDefault="00DB7644" w:rsidP="00DB76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DB764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Θερμές ευχαριστίες </w:t>
      </w:r>
      <w:r w:rsidR="00267E79">
        <w:rPr>
          <w:rFonts w:eastAsia="Times New Roman" w:cstheme="minorHAnsi"/>
          <w:color w:val="050505"/>
          <w:sz w:val="24"/>
          <w:szCs w:val="24"/>
          <w:lang w:eastAsia="el-GR"/>
        </w:rPr>
        <w:t>στους ομιλητές</w:t>
      </w:r>
      <w:r w:rsidR="00957913">
        <w:rPr>
          <w:rFonts w:eastAsia="Times New Roman" w:cstheme="minorHAnsi"/>
          <w:color w:val="050505"/>
          <w:sz w:val="24"/>
          <w:szCs w:val="24"/>
          <w:lang w:eastAsia="el-GR"/>
        </w:rPr>
        <w:t>,</w:t>
      </w:r>
      <w:r w:rsidRPr="00DB764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 w:rsidR="00267E79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κ. Ζαγοραίο και κα Ζαγούρα, </w:t>
      </w:r>
      <w:r w:rsidR="009453B6">
        <w:rPr>
          <w:rFonts w:eastAsia="Times New Roman" w:cstheme="minorHAnsi"/>
          <w:color w:val="050505"/>
          <w:sz w:val="24"/>
          <w:szCs w:val="24"/>
          <w:lang w:eastAsia="el-GR"/>
        </w:rPr>
        <w:t>καθώς επίσης και το 2</w:t>
      </w:r>
      <w:r w:rsidRPr="00DB7644">
        <w:rPr>
          <w:rFonts w:eastAsia="Times New Roman" w:cstheme="minorHAnsi"/>
          <w:color w:val="050505"/>
          <w:sz w:val="24"/>
          <w:szCs w:val="24"/>
          <w:vertAlign w:val="superscript"/>
          <w:lang w:eastAsia="el-GR"/>
        </w:rPr>
        <w:t>ο</w:t>
      </w:r>
      <w:r w:rsidRPr="00DB764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Γυμνάσιο</w:t>
      </w:r>
      <w:r w:rsidR="00267E79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Γέρακα </w:t>
      </w:r>
      <w:r w:rsidRPr="00DB7644">
        <w:rPr>
          <w:rFonts w:eastAsia="Times New Roman" w:cstheme="minorHAnsi"/>
          <w:color w:val="050505"/>
          <w:sz w:val="24"/>
          <w:szCs w:val="24"/>
          <w:lang w:eastAsia="el-GR"/>
        </w:rPr>
        <w:t>για τη θερμή φιλοξενία.</w:t>
      </w:r>
    </w:p>
    <w:p w:rsidR="00DB7644" w:rsidRPr="00DB7644" w:rsidRDefault="00DB7644" w:rsidP="00DB76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DB7644" w:rsidRPr="00DB7644" w:rsidRDefault="00DB7644" w:rsidP="00DB76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46248F" w:rsidRPr="00DB7644" w:rsidRDefault="0046248F" w:rsidP="00DB7644">
      <w:pPr>
        <w:jc w:val="both"/>
        <w:rPr>
          <w:rFonts w:cstheme="minorHAnsi"/>
          <w:sz w:val="24"/>
          <w:szCs w:val="24"/>
        </w:rPr>
      </w:pPr>
    </w:p>
    <w:sectPr w:rsidR="0046248F" w:rsidRPr="00DB76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44"/>
    <w:rsid w:val="00153015"/>
    <w:rsid w:val="00192428"/>
    <w:rsid w:val="001E2851"/>
    <w:rsid w:val="00267E79"/>
    <w:rsid w:val="0046248F"/>
    <w:rsid w:val="005641F6"/>
    <w:rsid w:val="005E5019"/>
    <w:rsid w:val="0065337F"/>
    <w:rsid w:val="009453B6"/>
    <w:rsid w:val="00957913"/>
    <w:rsid w:val="00971666"/>
    <w:rsid w:val="00C62FBD"/>
    <w:rsid w:val="00D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F260"/>
  <w15:chartTrackingRefBased/>
  <w15:docId w15:val="{00FF29FF-D087-4E6F-A142-1F2E91C1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t0psk2">
    <w:name w:val="xt0psk2"/>
    <w:basedOn w:val="a0"/>
    <w:rsid w:val="00DB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2024-02-29T11:39:00Z</cp:lastPrinted>
  <dcterms:created xsi:type="dcterms:W3CDTF">2024-02-29T08:33:00Z</dcterms:created>
  <dcterms:modified xsi:type="dcterms:W3CDTF">2024-03-04T08:25:00Z</dcterms:modified>
</cp:coreProperties>
</file>